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F1" w:rsidRPr="00B305ED" w:rsidRDefault="00B305ED" w:rsidP="00B305ED">
      <w:pPr>
        <w:spacing w:before="30" w:line="360" w:lineRule="auto"/>
      </w:pPr>
      <w:bookmarkStart w:id="0" w:name="_GoBack"/>
      <w:bookmarkEnd w:id="0"/>
      <w:proofErr w:type="gramStart"/>
      <w:r w:rsidRPr="00B305ED">
        <w:t>point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line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plane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space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collinear</w:t>
      </w:r>
      <w:proofErr w:type="gramEnd"/>
      <w:r w:rsidRPr="00B305ED">
        <w:t xml:space="preserve"> points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non</w:t>
      </w:r>
      <w:proofErr w:type="gramEnd"/>
      <w:r w:rsidRPr="00B305ED">
        <w:t>-collinear points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parallel</w:t>
      </w:r>
      <w:proofErr w:type="gramEnd"/>
      <w:r w:rsidRPr="00B305ED">
        <w:t xml:space="preserve"> lines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concurrent</w:t>
      </w:r>
      <w:proofErr w:type="gramEnd"/>
      <w:r w:rsidRPr="00B305ED">
        <w:t xml:space="preserve"> lines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skew</w:t>
      </w:r>
      <w:proofErr w:type="gramEnd"/>
      <w:r w:rsidRPr="00B305ED">
        <w:t xml:space="preserve"> lines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end</w:t>
      </w:r>
      <w:proofErr w:type="gramEnd"/>
      <w:r w:rsidRPr="00B305ED">
        <w:t xml:space="preserve"> points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equidistant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midpoint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angle</w:t>
      </w:r>
      <w:proofErr w:type="gramEnd"/>
      <w:r w:rsidRPr="00B305ED">
        <w:t xml:space="preserve"> vertex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angle</w:t>
      </w:r>
      <w:proofErr w:type="gramEnd"/>
      <w:r w:rsidRPr="00B305ED">
        <w:t xml:space="preserve"> side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angle</w:t>
      </w:r>
      <w:proofErr w:type="gramEnd"/>
      <w:r w:rsidRPr="00B305ED">
        <w:t xml:space="preserve"> interior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angle</w:t>
      </w:r>
      <w:proofErr w:type="gramEnd"/>
      <w:r w:rsidRPr="00B305ED">
        <w:t xml:space="preserve"> exterior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adjacent</w:t>
      </w:r>
      <w:proofErr w:type="gramEnd"/>
      <w:r w:rsidRPr="00B305ED">
        <w:t xml:space="preserve"> angles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acute</w:t>
      </w:r>
      <w:proofErr w:type="gramEnd"/>
      <w:r w:rsidRPr="00B305ED">
        <w:t xml:space="preserve"> angle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right</w:t>
      </w:r>
      <w:proofErr w:type="gramEnd"/>
      <w:r w:rsidRPr="00B305ED">
        <w:t xml:space="preserve"> angle</w:t>
      </w:r>
    </w:p>
    <w:p w:rsidR="00B305ED" w:rsidRPr="00B305ED" w:rsidRDefault="00B305ED" w:rsidP="00B305ED">
      <w:pPr>
        <w:spacing w:before="30" w:line="360" w:lineRule="auto"/>
      </w:pPr>
      <w:proofErr w:type="gramStart"/>
      <w:r>
        <w:t>ob</w:t>
      </w:r>
      <w:r w:rsidRPr="00B305ED">
        <w:t>tuse</w:t>
      </w:r>
      <w:proofErr w:type="gramEnd"/>
      <w:r w:rsidRPr="00B305ED">
        <w:t xml:space="preserve"> angle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straight</w:t>
      </w:r>
      <w:proofErr w:type="gramEnd"/>
      <w:r w:rsidRPr="00B305ED">
        <w:t xml:space="preserve"> angle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reflex</w:t>
      </w:r>
      <w:proofErr w:type="gramEnd"/>
      <w:r w:rsidRPr="00B305ED">
        <w:t xml:space="preserve"> angle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vertical</w:t>
      </w:r>
      <w:proofErr w:type="gramEnd"/>
      <w:r w:rsidRPr="00B305ED">
        <w:t xml:space="preserve"> angles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supplementary</w:t>
      </w:r>
      <w:proofErr w:type="gramEnd"/>
      <w:r w:rsidRPr="00B305ED">
        <w:t xml:space="preserve"> angles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complementary</w:t>
      </w:r>
      <w:proofErr w:type="gramEnd"/>
      <w:r w:rsidRPr="00B305ED">
        <w:t xml:space="preserve"> angles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transversal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corresponding</w:t>
      </w:r>
      <w:proofErr w:type="gramEnd"/>
      <w:r w:rsidRPr="00B305ED">
        <w:t xml:space="preserve"> angles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alternate</w:t>
      </w:r>
      <w:proofErr w:type="gramEnd"/>
      <w:r w:rsidRPr="00B305ED">
        <w:t xml:space="preserve"> interior angles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alternate</w:t>
      </w:r>
      <w:proofErr w:type="gramEnd"/>
      <w:r w:rsidRPr="00B305ED">
        <w:t xml:space="preserve"> exterior angles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lastRenderedPageBreak/>
        <w:t>sum</w:t>
      </w:r>
      <w:proofErr w:type="gramEnd"/>
      <w:r w:rsidRPr="00B305ED">
        <w:t xml:space="preserve"> of the angles in a triangle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acute</w:t>
      </w:r>
      <w:proofErr w:type="gramEnd"/>
      <w:r w:rsidRPr="00B305ED">
        <w:t xml:space="preserve"> triangle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right</w:t>
      </w:r>
      <w:proofErr w:type="gramEnd"/>
      <w:r w:rsidRPr="00B305ED">
        <w:t xml:space="preserve"> triangle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obtuse</w:t>
      </w:r>
      <w:proofErr w:type="gramEnd"/>
      <w:r w:rsidRPr="00B305ED">
        <w:t xml:space="preserve"> triangle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polygonal</w:t>
      </w:r>
      <w:proofErr w:type="gramEnd"/>
      <w:r w:rsidRPr="00B305ED">
        <w:t xml:space="preserve"> region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tessellation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regular</w:t>
      </w:r>
      <w:proofErr w:type="gramEnd"/>
      <w:r w:rsidRPr="00B305ED">
        <w:t xml:space="preserve"> tessellation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semi</w:t>
      </w:r>
      <w:proofErr w:type="gramEnd"/>
      <w:r w:rsidRPr="00B305ED">
        <w:t>-regular tessellation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vertex</w:t>
      </w:r>
      <w:proofErr w:type="gramEnd"/>
      <w:r w:rsidRPr="00B305ED">
        <w:t xml:space="preserve"> arrangement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dihedral</w:t>
      </w:r>
      <w:proofErr w:type="gramEnd"/>
      <w:r w:rsidRPr="00B305ED">
        <w:t xml:space="preserve"> angle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angle</w:t>
      </w:r>
      <w:proofErr w:type="gramEnd"/>
      <w:r w:rsidRPr="00B305ED">
        <w:t xml:space="preserve"> face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polyhedron</w:t>
      </w:r>
      <w:proofErr w:type="gramEnd"/>
      <w:r w:rsidRPr="00B305ED">
        <w:t xml:space="preserve"> (polyhedral)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convex</w:t>
      </w:r>
      <w:proofErr w:type="gramEnd"/>
      <w:r w:rsidRPr="00B305ED">
        <w:t xml:space="preserve"> polyhedron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concave</w:t>
      </w:r>
      <w:proofErr w:type="gramEnd"/>
      <w:r w:rsidRPr="00B305ED">
        <w:t xml:space="preserve"> polyhedron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polyhedron</w:t>
      </w:r>
      <w:proofErr w:type="gramEnd"/>
      <w:r w:rsidRPr="00B305ED">
        <w:t xml:space="preserve"> face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polyhedron</w:t>
      </w:r>
      <w:proofErr w:type="gramEnd"/>
      <w:r w:rsidRPr="00B305ED">
        <w:t xml:space="preserve"> edge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polyhedron</w:t>
      </w:r>
      <w:proofErr w:type="gramEnd"/>
      <w:r w:rsidRPr="00B305ED">
        <w:t xml:space="preserve"> vertex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prism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base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lateral</w:t>
      </w:r>
      <w:proofErr w:type="gramEnd"/>
      <w:r w:rsidRPr="00B305ED">
        <w:t xml:space="preserve"> face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right</w:t>
      </w:r>
      <w:proofErr w:type="gramEnd"/>
      <w:r w:rsidRPr="00B305ED">
        <w:t xml:space="preserve"> prism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oblique</w:t>
      </w:r>
      <w:proofErr w:type="gramEnd"/>
      <w:r w:rsidRPr="00B305ED">
        <w:t xml:space="preserve"> prism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pyramid</w:t>
      </w:r>
      <w:proofErr w:type="gramEnd"/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apex</w:t>
      </w:r>
      <w:proofErr w:type="gramEnd"/>
      <w:r w:rsidRPr="00B305ED">
        <w:t xml:space="preserve"> of pyramid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right</w:t>
      </w:r>
      <w:proofErr w:type="gramEnd"/>
      <w:r w:rsidRPr="00B305ED">
        <w:t xml:space="preserve"> regular pyramid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oblique</w:t>
      </w:r>
      <w:proofErr w:type="gramEnd"/>
      <w:r w:rsidRPr="00B305ED">
        <w:t xml:space="preserve"> regular pyramid</w:t>
      </w:r>
    </w:p>
    <w:p w:rsidR="00B305ED" w:rsidRPr="00B305ED" w:rsidRDefault="00B305ED" w:rsidP="00B305ED">
      <w:pPr>
        <w:spacing w:before="30" w:line="360" w:lineRule="auto"/>
      </w:pPr>
      <w:proofErr w:type="gramStart"/>
      <w:r w:rsidRPr="00B305ED">
        <w:t>regular</w:t>
      </w:r>
      <w:proofErr w:type="gramEnd"/>
      <w:r w:rsidRPr="00B305ED">
        <w:t xml:space="preserve"> polyhedron</w:t>
      </w:r>
    </w:p>
    <w:p w:rsidR="00B305ED" w:rsidRPr="00B305ED" w:rsidRDefault="00B305ED" w:rsidP="00B305ED">
      <w:pPr>
        <w:spacing w:before="30" w:line="360" w:lineRule="auto"/>
      </w:pPr>
      <w:r>
        <w:t>P</w:t>
      </w:r>
      <w:r w:rsidRPr="00B305ED">
        <w:t>latonic solids</w:t>
      </w:r>
    </w:p>
    <w:p w:rsidR="00B305ED" w:rsidRPr="00B305ED" w:rsidRDefault="00632D8B" w:rsidP="00B305ED">
      <w:pPr>
        <w:spacing w:before="30" w:line="360" w:lineRule="auto"/>
      </w:pPr>
      <w:r>
        <w:t>Euler’s formula</w:t>
      </w:r>
    </w:p>
    <w:sectPr w:rsidR="00B305ED" w:rsidRPr="00B305ED" w:rsidSect="00B305E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50"/>
    <w:rsid w:val="002A5250"/>
    <w:rsid w:val="003C75F1"/>
    <w:rsid w:val="00477865"/>
    <w:rsid w:val="00622553"/>
    <w:rsid w:val="00632D8B"/>
    <w:rsid w:val="00B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Macintosh Word</Application>
  <DocSecurity>0</DocSecurity>
  <Lines>256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default</cp:lastModifiedBy>
  <cp:revision>2</cp:revision>
  <dcterms:created xsi:type="dcterms:W3CDTF">2019-02-06T19:59:00Z</dcterms:created>
  <dcterms:modified xsi:type="dcterms:W3CDTF">2019-02-06T19:59:00Z</dcterms:modified>
</cp:coreProperties>
</file>